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22" w:rsidRDefault="006C7022" w:rsidP="006C70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B:</w:t>
      </w:r>
    </w:p>
    <w:p w:rsidR="00A84C33" w:rsidRDefault="006C7022" w:rsidP="00A84C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GRIGLIA DI </w:t>
      </w:r>
      <w:r w:rsidR="00B33ABD">
        <w:rPr>
          <w:b/>
          <w:sz w:val="24"/>
          <w:szCs w:val="24"/>
        </w:rPr>
        <w:t>AUTO</w:t>
      </w:r>
      <w:bookmarkStart w:id="0" w:name="_GoBack"/>
      <w:bookmarkEnd w:id="0"/>
      <w:r>
        <w:rPr>
          <w:b/>
          <w:sz w:val="24"/>
          <w:szCs w:val="24"/>
        </w:rPr>
        <w:t xml:space="preserve">VALUTAZIONE DEI TITOLI PER </w:t>
      </w:r>
      <w:r w:rsidR="006C4EA2">
        <w:rPr>
          <w:b/>
          <w:sz w:val="24"/>
          <w:szCs w:val="24"/>
        </w:rPr>
        <w:t>ESPERTI E TUTOR</w:t>
      </w:r>
      <w:r w:rsidR="00071D9F">
        <w:rPr>
          <w:b/>
          <w:sz w:val="24"/>
          <w:szCs w:val="24"/>
        </w:rPr>
        <w:t xml:space="preserve"> 2</w:t>
      </w:r>
      <w:r w:rsidR="00A342D0">
        <w:rPr>
          <w:b/>
          <w:sz w:val="24"/>
          <w:szCs w:val="24"/>
        </w:rPr>
        <w:t xml:space="preserve"> – DM 6</w:t>
      </w:r>
      <w:r w:rsidR="004C66A5">
        <w:rPr>
          <w:b/>
          <w:sz w:val="24"/>
          <w:szCs w:val="24"/>
        </w:rPr>
        <w:t>5</w:t>
      </w:r>
      <w:r w:rsidR="006C4EA2">
        <w:rPr>
          <w:b/>
          <w:sz w:val="24"/>
          <w:szCs w:val="24"/>
        </w:rPr>
        <w:t>/2023</w:t>
      </w:r>
    </w:p>
    <w:p w:rsidR="00A84C33" w:rsidRDefault="00A84C33" w:rsidP="006C7022">
      <w:pPr>
        <w:rPr>
          <w:b/>
          <w:sz w:val="24"/>
          <w:szCs w:val="24"/>
        </w:rPr>
      </w:pPr>
    </w:p>
    <w:p w:rsidR="00EB1A8B" w:rsidRDefault="00EB1A8B" w:rsidP="006C7022">
      <w:pPr>
        <w:rPr>
          <w:b/>
          <w:sz w:val="24"/>
          <w:szCs w:val="24"/>
        </w:rPr>
      </w:pPr>
    </w:p>
    <w:tbl>
      <w:tblPr>
        <w:tblW w:w="11403" w:type="dxa"/>
        <w:tblInd w:w="-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1"/>
        <w:gridCol w:w="2126"/>
        <w:gridCol w:w="2126"/>
      </w:tblGrid>
      <w:tr w:rsidR="004C66A5" w:rsidRPr="004C66A5" w:rsidTr="004C66A5">
        <w:trPr>
          <w:trHeight w:val="324"/>
        </w:trPr>
        <w:tc>
          <w:tcPr>
            <w:tcW w:w="7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CULTURALI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PUNTEGGIO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30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AUTOVALUTAZIONE</w:t>
            </w: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vecchio ordinamento o magistrale area STEM o lingue straniere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con lode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da 100 a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Laurea fino a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Seconda laurea vecchio ordinamento o magistrale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636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Master in area STEM o lingue straniere (5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master)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PROFESSIONALI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PUNTEGGIO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Contratto a tempo indeterminato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Titolarità nell’Istituto Professionale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Ruffilli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948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LINEA A STEM: Partecipazione al team digitale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Ruffilli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(10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anno)</w:t>
            </w:r>
          </w:p>
          <w:p w:rsidR="00A84C33" w:rsidRPr="004C66A5" w:rsidRDefault="00A84C33" w:rsidP="00A84C33">
            <w:pPr>
              <w:spacing w:after="0" w:line="240" w:lineRule="auto"/>
              <w:ind w:left="1088" w:hanging="1088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EB1A8B">
              <w:rPr>
                <w:rFonts w:ascii="Calibri" w:hAnsi="Calibri" w:cs="Calibri"/>
                <w:sz w:val="24"/>
                <w:szCs w:val="24"/>
              </w:rPr>
              <w:t xml:space="preserve">e/o              Esperienze documentate nel campo specifico del corso per il quale ci si candida (es. stampa 3D, design digitale, software di animazione, </w:t>
            </w:r>
            <w:proofErr w:type="spellStart"/>
            <w:r w:rsidRPr="00EB1A8B">
              <w:rPr>
                <w:rFonts w:ascii="Calibri" w:hAnsi="Calibri" w:cs="Calibri"/>
                <w:sz w:val="24"/>
                <w:szCs w:val="24"/>
              </w:rPr>
              <w:t>graphic</w:t>
            </w:r>
            <w:proofErr w:type="spellEnd"/>
            <w:r w:rsidRPr="00EB1A8B">
              <w:rPr>
                <w:rFonts w:ascii="Calibri" w:hAnsi="Calibri" w:cs="Calibri"/>
                <w:sz w:val="24"/>
                <w:szCs w:val="24"/>
              </w:rPr>
              <w:t xml:space="preserve"> design, patentino droni, padronanza di </w:t>
            </w:r>
            <w:proofErr w:type="spellStart"/>
            <w:r w:rsidRPr="00EB1A8B">
              <w:rPr>
                <w:rFonts w:ascii="Calibri" w:hAnsi="Calibri" w:cs="Calibri"/>
                <w:sz w:val="24"/>
                <w:szCs w:val="24"/>
              </w:rPr>
              <w:t>sofware</w:t>
            </w:r>
            <w:proofErr w:type="spellEnd"/>
            <w:r w:rsidRPr="00EB1A8B">
              <w:rPr>
                <w:rFonts w:ascii="Calibri" w:hAnsi="Calibri" w:cs="Calibri"/>
                <w:sz w:val="24"/>
                <w:szCs w:val="24"/>
              </w:rPr>
              <w:t xml:space="preserve"> specifici; 5 </w:t>
            </w:r>
            <w:proofErr w:type="spellStart"/>
            <w:r w:rsidRPr="00EB1A8B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EB1A8B">
              <w:rPr>
                <w:rFonts w:ascii="Calibri" w:hAnsi="Calibri" w:cs="Calibri"/>
                <w:sz w:val="24"/>
                <w:szCs w:val="24"/>
              </w:rPr>
              <w:t>. per ogni esperienza documentata)</w:t>
            </w:r>
          </w:p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LINEA A LINGUE STRANIERE: Referente progetti europei o Erasmus o corsi di lingua finalizzati alle certificazioni (10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anno)</w:t>
            </w:r>
          </w:p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LINEA B CLIL: Esperienze in ambito CLIL, sia come utente sia come organizzatore dei corsi (5 punti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tot.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Pregresse esperienze in progetti affini alle aree STEM o lingue straniere, anche in ambiti non scolastici (2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.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324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TITOLI SCIENTIFICI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PUNTEGGIO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636"/>
        </w:trPr>
        <w:tc>
          <w:tcPr>
            <w:tcW w:w="71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Pubblicazioni cartacee od online su temi inerenti (2 </w:t>
            </w: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pt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. per pubblicazione)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roofErr w:type="spellStart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max</w:t>
            </w:r>
            <w:proofErr w:type="spellEnd"/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4C66A5" w:rsidRPr="004C66A5" w:rsidTr="004C66A5">
        <w:trPr>
          <w:trHeight w:val="636"/>
        </w:trPr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C66A5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TOT. MAX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4C66A5" w:rsidRPr="004C66A5" w:rsidRDefault="004C66A5" w:rsidP="004C66A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</w:tbl>
    <w:p w:rsidR="006C7022" w:rsidRDefault="006C7022" w:rsidP="006C7022"/>
    <w:p w:rsidR="00445B8C" w:rsidRDefault="00445B8C" w:rsidP="006C7022">
      <w:r>
        <w:t xml:space="preserve">Data________________                                </w:t>
      </w:r>
    </w:p>
    <w:p w:rsidR="00445B8C" w:rsidRDefault="00445B8C" w:rsidP="006C7022">
      <w:r>
        <w:t xml:space="preserve">                                                                                                                                                  Firma</w:t>
      </w:r>
    </w:p>
    <w:p w:rsidR="00445B8C" w:rsidRDefault="00445B8C" w:rsidP="006C7022">
      <w:r>
        <w:t xml:space="preserve">                                                                                                                               ______________________________</w:t>
      </w:r>
    </w:p>
    <w:sectPr w:rsidR="00445B8C" w:rsidSect="00A342D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22"/>
    <w:rsid w:val="00030769"/>
    <w:rsid w:val="00071D9F"/>
    <w:rsid w:val="00445B8C"/>
    <w:rsid w:val="004C66A5"/>
    <w:rsid w:val="006C4EA2"/>
    <w:rsid w:val="006C7022"/>
    <w:rsid w:val="006D4497"/>
    <w:rsid w:val="008B36A9"/>
    <w:rsid w:val="00A342D0"/>
    <w:rsid w:val="00A60B3E"/>
    <w:rsid w:val="00A84C33"/>
    <w:rsid w:val="00B04C66"/>
    <w:rsid w:val="00B33ABD"/>
    <w:rsid w:val="00B90316"/>
    <w:rsid w:val="00EB1A8B"/>
    <w:rsid w:val="00F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16D1"/>
  <w15:chartTrackingRefBased/>
  <w15:docId w15:val="{85ED18F7-F2B9-403F-B19E-5D81CF66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2024-05-08T14:06:00Z</cp:lastPrinted>
  <dcterms:created xsi:type="dcterms:W3CDTF">2024-09-29T21:45:00Z</dcterms:created>
  <dcterms:modified xsi:type="dcterms:W3CDTF">2024-11-05T07:44:00Z</dcterms:modified>
</cp:coreProperties>
</file>