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7022" w:rsidRDefault="006C7022" w:rsidP="006C70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B:</w:t>
      </w:r>
    </w:p>
    <w:p w:rsidR="00A60B3E" w:rsidRDefault="006C7022" w:rsidP="006C4E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GRIGLIA DI VALUTAZIONE DEI TITOLI PER </w:t>
      </w:r>
      <w:r w:rsidR="006C4EA2">
        <w:rPr>
          <w:b/>
          <w:sz w:val="24"/>
          <w:szCs w:val="24"/>
        </w:rPr>
        <w:t>ESPERTI E TUTOR</w:t>
      </w:r>
      <w:r w:rsidR="00A342D0">
        <w:rPr>
          <w:b/>
          <w:sz w:val="24"/>
          <w:szCs w:val="24"/>
        </w:rPr>
        <w:t xml:space="preserve"> – DM 6</w:t>
      </w:r>
      <w:r w:rsidR="004C66A5">
        <w:rPr>
          <w:b/>
          <w:sz w:val="24"/>
          <w:szCs w:val="24"/>
        </w:rPr>
        <w:t>5</w:t>
      </w:r>
      <w:r w:rsidR="006C4EA2">
        <w:rPr>
          <w:b/>
          <w:sz w:val="24"/>
          <w:szCs w:val="24"/>
        </w:rPr>
        <w:t>/2023</w:t>
      </w:r>
    </w:p>
    <w:p w:rsidR="006C7022" w:rsidRDefault="006C7022" w:rsidP="006C7022">
      <w:pPr>
        <w:rPr>
          <w:b/>
          <w:sz w:val="24"/>
          <w:szCs w:val="24"/>
        </w:rPr>
      </w:pPr>
    </w:p>
    <w:tbl>
      <w:tblPr>
        <w:tblW w:w="11403" w:type="dxa"/>
        <w:tblInd w:w="-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1"/>
        <w:gridCol w:w="2126"/>
        <w:gridCol w:w="2126"/>
      </w:tblGrid>
      <w:tr w:rsidR="004C66A5" w:rsidRPr="004C66A5" w:rsidTr="004C66A5">
        <w:trPr>
          <w:trHeight w:val="324"/>
        </w:trPr>
        <w:tc>
          <w:tcPr>
            <w:tcW w:w="7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TITOLI CULTURALI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PUNTEGGIO max 30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AUTOVALUTAZIONE</w:t>
            </w: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Laurea vecchio ordinamento o magistrale area STEM o lingue straniere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Laurea con lode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Laurea da 100 a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Laurea fino a 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Seconda laurea vecchio ordinamento o magistrale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636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Master in area STEM o lingue straniere (5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 per master)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TITOLI PROFESSIONALI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PUNTEGGIO max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Contratto a tempo indeterminato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Titolarità nell’Istituto Professionale Ruffilli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948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LINEA A STEM: Partecipazione al team digitale Ruffilli (10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 per anno)</w:t>
            </w:r>
          </w:p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LINEA A LINGUE STRANIERE: Referente progetti europei o Erasmus o corsi di lingua finalizzati alle certificazioni (10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 per anno)</w:t>
            </w:r>
          </w:p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LINEA B CLIL: Esperienze in ambito CLIL, sia come utente sia come organizzatore dei corsi (5 punti per 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 20 per ciascuna delle tre linee, tot.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Pregresse esperienze in progetti affini alle aree STEM o lingue straniere, anche in ambiti non scolastici (2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 per 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TITOLI SCIENTIFICI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PUNTEGGIO max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636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Pubblicazioni cartacee od online su temi inerenti (2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. per pubblicazione)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636"/>
        </w:trPr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TOT. MAX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</w:tbl>
    <w:p w:rsidR="006C7022" w:rsidRDefault="006C7022" w:rsidP="006C7022"/>
    <w:p w:rsidR="00445B8C" w:rsidRDefault="00445B8C" w:rsidP="006C7022">
      <w:r>
        <w:t xml:space="preserve">Data________________                                </w:t>
      </w:r>
    </w:p>
    <w:p w:rsidR="00445B8C" w:rsidRDefault="00445B8C" w:rsidP="006C7022">
      <w:r>
        <w:t xml:space="preserve">                                                                                                                                                  Firma</w:t>
      </w:r>
    </w:p>
    <w:p w:rsidR="00445B8C" w:rsidRDefault="00445B8C" w:rsidP="006C7022">
      <w:r>
        <w:t xml:space="preserve">                                                                                                                               ______________________________</w:t>
      </w:r>
    </w:p>
    <w:sectPr w:rsidR="00445B8C" w:rsidSect="00A342D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22"/>
    <w:rsid w:val="00030769"/>
    <w:rsid w:val="00445B8C"/>
    <w:rsid w:val="004C66A5"/>
    <w:rsid w:val="006C4EA2"/>
    <w:rsid w:val="006C7022"/>
    <w:rsid w:val="006D4497"/>
    <w:rsid w:val="00A342D0"/>
    <w:rsid w:val="00A60B3E"/>
    <w:rsid w:val="00B04C66"/>
    <w:rsid w:val="00B90316"/>
    <w:rsid w:val="00F7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DBBE"/>
  <w15:chartTrackingRefBased/>
  <w15:docId w15:val="{85ED18F7-F2B9-403F-B19E-5D81CF66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lorella zauli</cp:lastModifiedBy>
  <cp:revision>3</cp:revision>
  <cp:lastPrinted>2024-05-08T14:06:00Z</cp:lastPrinted>
  <dcterms:created xsi:type="dcterms:W3CDTF">2024-09-29T21:45:00Z</dcterms:created>
  <dcterms:modified xsi:type="dcterms:W3CDTF">2024-09-29T21:48:00Z</dcterms:modified>
</cp:coreProperties>
</file>